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1082D" w14:textId="4CDA89A2" w:rsidR="006557D8" w:rsidRPr="006557D8" w:rsidRDefault="7877804C" w:rsidP="006557D8">
      <w:pPr>
        <w:jc w:val="center"/>
        <w:rPr>
          <w:rFonts w:ascii="Arial" w:hAnsi="Arial" w:cs="Arial"/>
          <w:b/>
          <w:bCs/>
          <w:sz w:val="32"/>
          <w:szCs w:val="32"/>
        </w:rPr>
      </w:pPr>
      <w:r w:rsidRPr="4E9D2E49">
        <w:rPr>
          <w:rFonts w:ascii="Arial" w:hAnsi="Arial" w:cs="Arial"/>
          <w:b/>
          <w:bCs/>
          <w:sz w:val="32"/>
          <w:szCs w:val="32"/>
        </w:rPr>
        <w:t>Vision Awareness Patch</w:t>
      </w:r>
      <w:r w:rsidR="001377FA">
        <w:rPr>
          <w:rFonts w:ascii="Arial" w:hAnsi="Arial" w:cs="Arial"/>
          <w:b/>
          <w:bCs/>
          <w:sz w:val="32"/>
          <w:szCs w:val="32"/>
        </w:rPr>
        <w:t xml:space="preserve"> Program</w:t>
      </w:r>
    </w:p>
    <w:p w14:paraId="5E09BB1F" w14:textId="41F993E0" w:rsidR="7C6B35A6" w:rsidRDefault="7C6B35A6" w:rsidP="6A2A9C12">
      <w:pPr>
        <w:spacing w:line="279" w:lineRule="auto"/>
        <w:rPr>
          <w:rFonts w:ascii="Arial Nova" w:eastAsia="Arial Nova" w:hAnsi="Arial Nova" w:cs="Arial Nova"/>
          <w:color w:val="000000" w:themeColor="text1"/>
          <w:sz w:val="24"/>
          <w:szCs w:val="24"/>
        </w:rPr>
      </w:pPr>
      <w:r w:rsidRPr="6A2A9C12">
        <w:rPr>
          <w:rFonts w:ascii="Arial Nova" w:eastAsia="Arial Nova" w:hAnsi="Arial Nova" w:cs="Arial Nova"/>
          <w:color w:val="000000" w:themeColor="text1"/>
          <w:sz w:val="24"/>
          <w:szCs w:val="24"/>
        </w:rPr>
        <w:t xml:space="preserve">Girl Scout leaders have you heard? There is now an eye health patch that your Girl Scout troop can </w:t>
      </w:r>
      <w:r w:rsidR="00D44AA6">
        <w:rPr>
          <w:rFonts w:ascii="Arial Nova" w:eastAsia="Arial Nova" w:hAnsi="Arial Nova" w:cs="Arial Nova"/>
          <w:color w:val="000000" w:themeColor="text1"/>
          <w:sz w:val="24"/>
          <w:szCs w:val="24"/>
        </w:rPr>
        <w:t>earn</w:t>
      </w:r>
      <w:r w:rsidRPr="6A2A9C12">
        <w:rPr>
          <w:rFonts w:ascii="Arial Nova" w:eastAsia="Arial Nova" w:hAnsi="Arial Nova" w:cs="Arial Nova"/>
          <w:color w:val="000000" w:themeColor="text1"/>
          <w:sz w:val="24"/>
          <w:szCs w:val="24"/>
        </w:rPr>
        <w:t>! The Colorado Optometric Association and Girl Scouts of Colorado have worked together to create a Vision Awareness Patch Program.</w:t>
      </w:r>
    </w:p>
    <w:p w14:paraId="71B0AF5B" w14:textId="4954C45A" w:rsidR="7C6B35A6" w:rsidRDefault="7C6B35A6" w:rsidP="6A2A9C12">
      <w:pPr>
        <w:spacing w:line="279" w:lineRule="auto"/>
        <w:rPr>
          <w:rFonts w:ascii="Arial Nova" w:eastAsia="Arial Nova" w:hAnsi="Arial Nova" w:cs="Arial Nova"/>
          <w:color w:val="000000" w:themeColor="text1"/>
          <w:sz w:val="24"/>
          <w:szCs w:val="24"/>
        </w:rPr>
      </w:pPr>
      <w:r w:rsidRPr="6A2A9C12">
        <w:rPr>
          <w:rFonts w:ascii="Arial Nova" w:eastAsia="Arial Nova" w:hAnsi="Arial Nova" w:cs="Arial Nova"/>
          <w:color w:val="000000" w:themeColor="text1"/>
          <w:sz w:val="24"/>
          <w:szCs w:val="24"/>
        </w:rPr>
        <w:t>Scouts and scout leaders that are interested in this program will get connected with a Colorado Optometric Association (COA) member doctor who will help facilitate the activities for the troop. This patch program is aimed to show the importance of eye health through annual comprehensive eye exams. During these activities the troop will learn that optometrists are not only able to correct poor vision with glasses and contacts, but they can also help diagnose over 2</w:t>
      </w:r>
      <w:r w:rsidR="00D44AA6">
        <w:rPr>
          <w:rFonts w:ascii="Arial Nova" w:eastAsia="Arial Nova" w:hAnsi="Arial Nova" w:cs="Arial Nova"/>
          <w:color w:val="000000" w:themeColor="text1"/>
          <w:sz w:val="24"/>
          <w:szCs w:val="24"/>
        </w:rPr>
        <w:t>7</w:t>
      </w:r>
      <w:r w:rsidRPr="6A2A9C12">
        <w:rPr>
          <w:rFonts w:ascii="Arial Nova" w:eastAsia="Arial Nova" w:hAnsi="Arial Nova" w:cs="Arial Nova"/>
          <w:color w:val="000000" w:themeColor="text1"/>
          <w:sz w:val="24"/>
          <w:szCs w:val="24"/>
        </w:rPr>
        <w:t xml:space="preserve">0 different diseases! </w:t>
      </w:r>
      <w:r w:rsidR="00A26E00" w:rsidRPr="00A26E00">
        <w:rPr>
          <w:rFonts w:ascii="Arial Nova" w:eastAsia="Arial Nova" w:hAnsi="Arial Nova" w:cs="Arial Nova"/>
          <w:color w:val="000000" w:themeColor="text1"/>
          <w:sz w:val="24"/>
          <w:szCs w:val="24"/>
        </w:rPr>
        <w:t>Learn about getting connected </w:t>
      </w:r>
      <w:hyperlink r:id="rId8" w:anchor="gscobadges" w:history="1">
        <w:r w:rsidR="00A26E00" w:rsidRPr="00A26E00">
          <w:rPr>
            <w:rStyle w:val="Hyperlink"/>
            <w:rFonts w:ascii="Arial Nova" w:eastAsia="Arial Nova" w:hAnsi="Arial Nova" w:cs="Arial Nova"/>
            <w:sz w:val="24"/>
            <w:szCs w:val="24"/>
          </w:rPr>
          <w:t>here</w:t>
        </w:r>
      </w:hyperlink>
      <w:r w:rsidR="00A26E00" w:rsidRPr="00A26E00">
        <w:rPr>
          <w:rFonts w:ascii="Arial Nova" w:eastAsia="Arial Nova" w:hAnsi="Arial Nova" w:cs="Arial Nova"/>
          <w:color w:val="000000" w:themeColor="text1"/>
          <w:sz w:val="24"/>
          <w:szCs w:val="24"/>
        </w:rPr>
        <w:t>.</w:t>
      </w:r>
    </w:p>
    <w:p w14:paraId="2B890514" w14:textId="0A51B457" w:rsidR="7C6B35A6" w:rsidRDefault="7C6B35A6" w:rsidP="6A2A9C12">
      <w:pPr>
        <w:spacing w:line="279" w:lineRule="auto"/>
        <w:rPr>
          <w:rFonts w:ascii="Arial Nova" w:eastAsia="Arial Nova" w:hAnsi="Arial Nova" w:cs="Arial Nova"/>
          <w:color w:val="000000" w:themeColor="text1"/>
          <w:sz w:val="24"/>
          <w:szCs w:val="24"/>
        </w:rPr>
      </w:pPr>
      <w:r w:rsidRPr="6A2A9C12">
        <w:rPr>
          <w:rFonts w:ascii="Arial Nova" w:eastAsia="Arial Nova" w:hAnsi="Arial Nova" w:cs="Arial Nova"/>
          <w:color w:val="000000" w:themeColor="text1"/>
          <w:sz w:val="24"/>
          <w:szCs w:val="24"/>
        </w:rPr>
        <w:t xml:space="preserve">While being connected with a doctor of optometry, the group will complete two activities in order to earn their Vision Awareness Patch. These activities could include: </w:t>
      </w:r>
    </w:p>
    <w:p w14:paraId="4DBC92FC" w14:textId="32FF5FD2" w:rsidR="7C6B35A6" w:rsidRDefault="7C6B35A6" w:rsidP="6A2A9C12">
      <w:pPr>
        <w:spacing w:before="240" w:after="240" w:line="279" w:lineRule="auto"/>
        <w:rPr>
          <w:rFonts w:ascii="Arial Nova" w:eastAsia="Arial Nova" w:hAnsi="Arial Nova" w:cs="Arial Nova"/>
          <w:color w:val="000000" w:themeColor="text1"/>
          <w:sz w:val="24"/>
          <w:szCs w:val="24"/>
        </w:rPr>
      </w:pPr>
      <w:r w:rsidRPr="6A2A9C12">
        <w:rPr>
          <w:rFonts w:ascii="Arial Nova" w:eastAsia="Arial Nova" w:hAnsi="Arial Nova" w:cs="Arial Nova"/>
          <w:color w:val="000000" w:themeColor="text1"/>
          <w:sz w:val="24"/>
          <w:szCs w:val="24"/>
        </w:rPr>
        <w:t>1. Not everyone has 20/20 vision. This lesson teaches the girls about nearsightedness, farsightedness, and astigmatism and how glasses or contacts can help.</w:t>
      </w:r>
    </w:p>
    <w:p w14:paraId="20374070" w14:textId="7C660D32" w:rsidR="7C6B35A6" w:rsidRDefault="7C6B35A6" w:rsidP="6A2A9C12">
      <w:pPr>
        <w:spacing w:before="240" w:after="240" w:line="279" w:lineRule="auto"/>
        <w:rPr>
          <w:rFonts w:ascii="Arial Nova" w:eastAsia="Arial Nova" w:hAnsi="Arial Nova" w:cs="Arial Nova"/>
          <w:color w:val="000000" w:themeColor="text1"/>
          <w:sz w:val="24"/>
          <w:szCs w:val="24"/>
        </w:rPr>
      </w:pPr>
      <w:r w:rsidRPr="6A2A9C12">
        <w:rPr>
          <w:rFonts w:ascii="Arial Nova" w:eastAsia="Arial Nova" w:hAnsi="Arial Nova" w:cs="Arial Nova"/>
          <w:color w:val="000000" w:themeColor="text1"/>
          <w:sz w:val="24"/>
          <w:szCs w:val="24"/>
        </w:rPr>
        <w:t>2. Poor vision and the effects on academic success. Children often experience vision problems that are not easily detected. Learn how important vision is for school activities and how a doctor of optometry can help children succeed.</w:t>
      </w:r>
    </w:p>
    <w:p w14:paraId="4C8EB4C2" w14:textId="11C7AC22" w:rsidR="7C6B35A6" w:rsidRDefault="7C6B35A6" w:rsidP="6A2A9C12">
      <w:pPr>
        <w:spacing w:before="240" w:after="240" w:line="279" w:lineRule="auto"/>
        <w:rPr>
          <w:rFonts w:ascii="Arial Nova" w:eastAsia="Arial Nova" w:hAnsi="Arial Nova" w:cs="Arial Nova"/>
          <w:color w:val="000000" w:themeColor="text1"/>
          <w:sz w:val="24"/>
          <w:szCs w:val="24"/>
        </w:rPr>
      </w:pPr>
      <w:r w:rsidRPr="6A2A9C12">
        <w:rPr>
          <w:rFonts w:ascii="Arial Nova" w:eastAsia="Arial Nova" w:hAnsi="Arial Nova" w:cs="Arial Nova"/>
          <w:color w:val="000000" w:themeColor="text1"/>
          <w:sz w:val="24"/>
          <w:szCs w:val="24"/>
        </w:rPr>
        <w:t>3. The month of March is The American Optometric Association’s National Save Your Vision Month. Troops can work to make posters for schools that promote eye health and good vision practices.</w:t>
      </w:r>
    </w:p>
    <w:p w14:paraId="60479C8F" w14:textId="3DBEFB50" w:rsidR="7C6B35A6" w:rsidRDefault="7C6B35A6" w:rsidP="6A2A9C12">
      <w:pPr>
        <w:spacing w:before="240" w:after="240" w:line="279" w:lineRule="auto"/>
        <w:rPr>
          <w:rFonts w:ascii="Arial Nova" w:eastAsia="Arial Nova" w:hAnsi="Arial Nova" w:cs="Arial Nova"/>
          <w:color w:val="000000" w:themeColor="text1"/>
          <w:sz w:val="24"/>
          <w:szCs w:val="24"/>
        </w:rPr>
      </w:pPr>
      <w:r w:rsidRPr="6A2A9C12">
        <w:rPr>
          <w:rFonts w:ascii="Arial Nova" w:eastAsia="Arial Nova" w:hAnsi="Arial Nova" w:cs="Arial Nova"/>
          <w:color w:val="000000" w:themeColor="text1"/>
          <w:sz w:val="24"/>
          <w:szCs w:val="24"/>
        </w:rPr>
        <w:t xml:space="preserve">4. What does it take to have a career in optometry? Learn about the details on how to take the next steps to become a doctor of optometry, including schooling, licensing, pay and more! </w:t>
      </w:r>
    </w:p>
    <w:p w14:paraId="6B5A26E8" w14:textId="6B9D4160" w:rsidR="7C6B35A6" w:rsidRDefault="7C6B35A6" w:rsidP="6A2A9C12">
      <w:pPr>
        <w:spacing w:before="240" w:after="240" w:line="279" w:lineRule="auto"/>
        <w:rPr>
          <w:rFonts w:ascii="Arial Nova" w:eastAsia="Arial Nova" w:hAnsi="Arial Nova" w:cs="Arial Nova"/>
          <w:color w:val="000000" w:themeColor="text1"/>
          <w:sz w:val="24"/>
          <w:szCs w:val="24"/>
        </w:rPr>
      </w:pPr>
      <w:r w:rsidRPr="6A2A9C12">
        <w:rPr>
          <w:rFonts w:ascii="Arial Nova" w:eastAsia="Arial Nova" w:hAnsi="Arial Nova" w:cs="Arial Nova"/>
          <w:color w:val="000000" w:themeColor="text1"/>
          <w:sz w:val="24"/>
          <w:szCs w:val="24"/>
        </w:rPr>
        <w:t xml:space="preserve">5. Run an Eyeglass Donation Drive. Work with a local service organization that collects eyeglasses such as the Lions Club. Visit </w:t>
      </w:r>
      <w:hyperlink r:id="rId9">
        <w:r w:rsidRPr="6A2A9C12">
          <w:rPr>
            <w:rStyle w:val="Hyperlink"/>
            <w:rFonts w:ascii="Arial Nova" w:eastAsia="Arial Nova" w:hAnsi="Arial Nova" w:cs="Arial Nova"/>
            <w:sz w:val="24"/>
            <w:szCs w:val="24"/>
          </w:rPr>
          <w:t>http://www.lionsclubs.org/EN/how-we-serve/health/sight/eyeglass-recycling.php</w:t>
        </w:r>
      </w:hyperlink>
      <w:r w:rsidRPr="6A2A9C12">
        <w:rPr>
          <w:rFonts w:ascii="Arial Nova" w:eastAsia="Arial Nova" w:hAnsi="Arial Nova" w:cs="Arial Nova"/>
          <w:color w:val="000000" w:themeColor="text1"/>
          <w:sz w:val="24"/>
          <w:szCs w:val="24"/>
        </w:rPr>
        <w:t xml:space="preserve"> for additional information.</w:t>
      </w:r>
    </w:p>
    <w:p w14:paraId="765B94C3" w14:textId="1F7A7DD0" w:rsidR="7C6B35A6" w:rsidRDefault="7C6B35A6" w:rsidP="6A2A9C12">
      <w:pPr>
        <w:spacing w:before="240" w:after="240" w:line="279" w:lineRule="auto"/>
        <w:rPr>
          <w:rFonts w:ascii="Arial Nova" w:eastAsia="Arial Nova" w:hAnsi="Arial Nova" w:cs="Arial Nova"/>
          <w:color w:val="000000" w:themeColor="text1"/>
          <w:sz w:val="24"/>
          <w:szCs w:val="24"/>
        </w:rPr>
      </w:pPr>
      <w:r w:rsidRPr="6A2A9C12">
        <w:rPr>
          <w:rFonts w:ascii="Arial Nova" w:eastAsia="Arial Nova" w:hAnsi="Arial Nova" w:cs="Arial Nova"/>
          <w:color w:val="000000" w:themeColor="text1"/>
          <w:sz w:val="24"/>
          <w:szCs w:val="24"/>
        </w:rPr>
        <w:t xml:space="preserve">6. Try “activities in the dark.” Groups will learn what it is like to live and complete everyday tasks with a vision impairment. Then discuss how it felt to experience this and what would you do if you were to meet a blind person. </w:t>
      </w:r>
    </w:p>
    <w:p w14:paraId="614FC5F8" w14:textId="10243CA4" w:rsidR="7C6B35A6" w:rsidRDefault="7C6B35A6" w:rsidP="6A2A9C12">
      <w:pPr>
        <w:spacing w:before="240" w:after="240" w:line="279" w:lineRule="auto"/>
        <w:rPr>
          <w:rFonts w:ascii="Arial Nova" w:eastAsia="Arial Nova" w:hAnsi="Arial Nova" w:cs="Arial Nova"/>
          <w:color w:val="000000" w:themeColor="text1"/>
          <w:sz w:val="24"/>
          <w:szCs w:val="24"/>
        </w:rPr>
      </w:pPr>
      <w:r w:rsidRPr="6A2A9C12">
        <w:rPr>
          <w:rFonts w:ascii="Arial Nova" w:eastAsia="Arial Nova" w:hAnsi="Arial Nova" w:cs="Arial Nova"/>
          <w:color w:val="000000" w:themeColor="text1"/>
          <w:sz w:val="24"/>
          <w:szCs w:val="24"/>
        </w:rPr>
        <w:t>After completion of the two activities, scouts will receive the Vision Awareness Patch!</w:t>
      </w:r>
    </w:p>
    <w:p w14:paraId="2F911EF9" w14:textId="5FDD1C04" w:rsidR="007E75FB" w:rsidRPr="007E75FB" w:rsidRDefault="7C6B35A6" w:rsidP="007E75FB">
      <w:pPr>
        <w:spacing w:before="240" w:after="240" w:line="279" w:lineRule="auto"/>
        <w:rPr>
          <w:rFonts w:ascii="Arial Nova" w:eastAsia="Arial Nova" w:hAnsi="Arial Nova" w:cs="Arial Nova"/>
          <w:color w:val="000000" w:themeColor="text1"/>
        </w:rPr>
      </w:pPr>
      <w:r w:rsidRPr="6A2A9C12">
        <w:rPr>
          <w:rFonts w:ascii="Arial Nova" w:eastAsia="Arial Nova" w:hAnsi="Arial Nova" w:cs="Arial Nova"/>
          <w:color w:val="000000" w:themeColor="text1"/>
          <w:sz w:val="24"/>
          <w:szCs w:val="24"/>
        </w:rPr>
        <w:lastRenderedPageBreak/>
        <w:t xml:space="preserve">This program will allow the scouts to take away how important keeping one’s vision in tip top shape is by getting an annual comprehensive eye exam from an optometrist. It is also a great way for the scouts to get exposure to a career in the profession of eyecare and could also encourage the possible future study of science and technology. For additional information about this program, please reach out to the Colorado Optometric Association, </w:t>
      </w:r>
      <w:hyperlink r:id="rId10">
        <w:r w:rsidRPr="6A2A9C12">
          <w:rPr>
            <w:rStyle w:val="Hyperlink"/>
            <w:rFonts w:ascii="Arial Nova" w:eastAsia="Arial Nova" w:hAnsi="Arial Nova" w:cs="Arial Nova"/>
            <w:sz w:val="24"/>
            <w:szCs w:val="24"/>
          </w:rPr>
          <w:t>coa@visioncare.org</w:t>
        </w:r>
      </w:hyperlink>
      <w:r w:rsidR="007E75FB">
        <w:rPr>
          <w:rFonts w:ascii="Arial Nova" w:eastAsia="Arial Nova" w:hAnsi="Arial Nova" w:cs="Arial Nova"/>
          <w:color w:val="000000" w:themeColor="text1"/>
          <w:sz w:val="24"/>
          <w:szCs w:val="24"/>
        </w:rPr>
        <w:t>,</w:t>
      </w:r>
      <w:r w:rsidRPr="6A2A9C12">
        <w:rPr>
          <w:rFonts w:ascii="Arial Nova" w:eastAsia="Arial Nova" w:hAnsi="Arial Nova" w:cs="Arial Nova"/>
          <w:color w:val="000000" w:themeColor="text1"/>
          <w:sz w:val="24"/>
          <w:szCs w:val="24"/>
        </w:rPr>
        <w:t xml:space="preserve"> </w:t>
      </w:r>
      <w:r w:rsidR="007E75FB" w:rsidRPr="007E75FB">
        <w:rPr>
          <w:rFonts w:ascii="Arial Nova" w:eastAsia="Arial Nova" w:hAnsi="Arial Nova" w:cs="Arial Nova"/>
          <w:color w:val="000000" w:themeColor="text1"/>
        </w:rPr>
        <w:t>or learn about getting connected </w:t>
      </w:r>
      <w:hyperlink r:id="rId11" w:anchor="gscobadges" w:history="1">
        <w:r w:rsidR="007E75FB" w:rsidRPr="007E75FB">
          <w:rPr>
            <w:rStyle w:val="Hyperlink"/>
            <w:rFonts w:ascii="Arial Nova" w:eastAsia="Arial Nova" w:hAnsi="Arial Nova" w:cs="Arial Nova"/>
          </w:rPr>
          <w:t>here</w:t>
        </w:r>
      </w:hyperlink>
      <w:r w:rsidR="007E75FB" w:rsidRPr="007E75FB">
        <w:rPr>
          <w:rFonts w:ascii="Arial Nova" w:eastAsia="Arial Nova" w:hAnsi="Arial Nova" w:cs="Arial Nova"/>
          <w:color w:val="000000" w:themeColor="text1"/>
        </w:rPr>
        <w:t>. </w:t>
      </w:r>
    </w:p>
    <w:p w14:paraId="6D5E0EA5" w14:textId="77777777" w:rsidR="007E75FB" w:rsidRPr="007E75FB" w:rsidRDefault="007E75FB" w:rsidP="007E75FB">
      <w:pPr>
        <w:spacing w:before="240" w:after="240" w:line="279" w:lineRule="auto"/>
        <w:rPr>
          <w:rFonts w:ascii="Arial Nova" w:eastAsia="Arial Nova" w:hAnsi="Arial Nova" w:cs="Arial Nova"/>
          <w:color w:val="000000" w:themeColor="text1"/>
          <w:sz w:val="24"/>
          <w:szCs w:val="24"/>
        </w:rPr>
      </w:pPr>
      <w:r w:rsidRPr="007E75FB">
        <w:rPr>
          <w:rFonts w:ascii="Arial Nova" w:eastAsia="Arial Nova" w:hAnsi="Arial Nova" w:cs="Arial Nova"/>
          <w:color w:val="000000" w:themeColor="text1"/>
          <w:sz w:val="24"/>
          <w:szCs w:val="24"/>
        </w:rPr>
        <w:t>Do you need an annual comprehensive eye exam? </w:t>
      </w:r>
      <w:hyperlink r:id="rId12" w:history="1">
        <w:r w:rsidRPr="007E75FB">
          <w:rPr>
            <w:rStyle w:val="Hyperlink"/>
            <w:rFonts w:ascii="Arial Nova" w:eastAsia="Arial Nova" w:hAnsi="Arial Nova" w:cs="Arial Nova"/>
            <w:sz w:val="24"/>
            <w:szCs w:val="24"/>
          </w:rPr>
          <w:t>Find an optometrist</w:t>
        </w:r>
      </w:hyperlink>
      <w:r w:rsidRPr="007E75FB">
        <w:rPr>
          <w:rFonts w:ascii="Arial Nova" w:eastAsia="Arial Nova" w:hAnsi="Arial Nova" w:cs="Arial Nova"/>
          <w:color w:val="000000" w:themeColor="text1"/>
          <w:sz w:val="24"/>
          <w:szCs w:val="24"/>
        </w:rPr>
        <w:t> near you to schedule an appointment!</w:t>
      </w:r>
    </w:p>
    <w:p w14:paraId="4DC9CB7C" w14:textId="4C64C820" w:rsidR="7C6B35A6" w:rsidRDefault="7C6B35A6" w:rsidP="6A2A9C12">
      <w:pPr>
        <w:spacing w:before="240" w:after="240" w:line="279" w:lineRule="auto"/>
        <w:rPr>
          <w:rFonts w:ascii="Arial Nova" w:eastAsia="Arial Nova" w:hAnsi="Arial Nova" w:cs="Arial Nova"/>
          <w:color w:val="000000" w:themeColor="text1"/>
          <w:sz w:val="24"/>
          <w:szCs w:val="24"/>
        </w:rPr>
      </w:pPr>
    </w:p>
    <w:p w14:paraId="2BB629A0" w14:textId="7C650188" w:rsidR="00C079E9" w:rsidRDefault="00C079E9" w:rsidP="6A2A9C12">
      <w:pPr>
        <w:spacing w:line="279" w:lineRule="auto"/>
        <w:rPr>
          <w:rFonts w:ascii="Calibri" w:eastAsia="Calibri" w:hAnsi="Calibri" w:cs="Calibri"/>
          <w:color w:val="000000" w:themeColor="text1"/>
          <w:sz w:val="24"/>
          <w:szCs w:val="24"/>
        </w:rPr>
      </w:pPr>
    </w:p>
    <w:sectPr w:rsidR="00C079E9" w:rsidSect="00BA60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9A8F36"/>
    <w:multiLevelType w:val="hybridMultilevel"/>
    <w:tmpl w:val="A064920E"/>
    <w:lvl w:ilvl="0" w:tplc="B0B476D0">
      <w:start w:val="1"/>
      <w:numFmt w:val="decimal"/>
      <w:lvlText w:val="%1."/>
      <w:lvlJc w:val="left"/>
      <w:pPr>
        <w:ind w:left="720" w:hanging="360"/>
      </w:pPr>
    </w:lvl>
    <w:lvl w:ilvl="1" w:tplc="735E4CCA">
      <w:start w:val="1"/>
      <w:numFmt w:val="lowerLetter"/>
      <w:lvlText w:val="%2."/>
      <w:lvlJc w:val="left"/>
      <w:pPr>
        <w:ind w:left="1440" w:hanging="360"/>
      </w:pPr>
    </w:lvl>
    <w:lvl w:ilvl="2" w:tplc="68867924">
      <w:start w:val="1"/>
      <w:numFmt w:val="lowerRoman"/>
      <w:lvlText w:val="%3."/>
      <w:lvlJc w:val="right"/>
      <w:pPr>
        <w:ind w:left="2160" w:hanging="180"/>
      </w:pPr>
    </w:lvl>
    <w:lvl w:ilvl="3" w:tplc="C4C8E450">
      <w:start w:val="1"/>
      <w:numFmt w:val="decimal"/>
      <w:lvlText w:val="%4."/>
      <w:lvlJc w:val="left"/>
      <w:pPr>
        <w:ind w:left="2880" w:hanging="360"/>
      </w:pPr>
    </w:lvl>
    <w:lvl w:ilvl="4" w:tplc="762AA720">
      <w:start w:val="1"/>
      <w:numFmt w:val="lowerLetter"/>
      <w:lvlText w:val="%5."/>
      <w:lvlJc w:val="left"/>
      <w:pPr>
        <w:ind w:left="3600" w:hanging="360"/>
      </w:pPr>
    </w:lvl>
    <w:lvl w:ilvl="5" w:tplc="E116875A">
      <w:start w:val="1"/>
      <w:numFmt w:val="lowerRoman"/>
      <w:lvlText w:val="%6."/>
      <w:lvlJc w:val="right"/>
      <w:pPr>
        <w:ind w:left="4320" w:hanging="180"/>
      </w:pPr>
    </w:lvl>
    <w:lvl w:ilvl="6" w:tplc="303CCEB6">
      <w:start w:val="1"/>
      <w:numFmt w:val="decimal"/>
      <w:lvlText w:val="%7."/>
      <w:lvlJc w:val="left"/>
      <w:pPr>
        <w:ind w:left="5040" w:hanging="360"/>
      </w:pPr>
    </w:lvl>
    <w:lvl w:ilvl="7" w:tplc="A07E7326">
      <w:start w:val="1"/>
      <w:numFmt w:val="lowerLetter"/>
      <w:lvlText w:val="%8."/>
      <w:lvlJc w:val="left"/>
      <w:pPr>
        <w:ind w:left="5760" w:hanging="360"/>
      </w:pPr>
    </w:lvl>
    <w:lvl w:ilvl="8" w:tplc="FE18A134">
      <w:start w:val="1"/>
      <w:numFmt w:val="lowerRoman"/>
      <w:lvlText w:val="%9."/>
      <w:lvlJc w:val="right"/>
      <w:pPr>
        <w:ind w:left="6480" w:hanging="180"/>
      </w:pPr>
    </w:lvl>
  </w:abstractNum>
  <w:abstractNum w:abstractNumId="1" w15:restartNumberingAfterBreak="0">
    <w:nsid w:val="6810946C"/>
    <w:multiLevelType w:val="hybridMultilevel"/>
    <w:tmpl w:val="5B346090"/>
    <w:lvl w:ilvl="0" w:tplc="D1C6582C">
      <w:start w:val="1"/>
      <w:numFmt w:val="bullet"/>
      <w:lvlText w:val=""/>
      <w:lvlJc w:val="left"/>
      <w:pPr>
        <w:ind w:left="720" w:hanging="360"/>
      </w:pPr>
      <w:rPr>
        <w:rFonts w:ascii="Symbol" w:hAnsi="Symbol" w:hint="default"/>
      </w:rPr>
    </w:lvl>
    <w:lvl w:ilvl="1" w:tplc="0668FD44">
      <w:start w:val="1"/>
      <w:numFmt w:val="bullet"/>
      <w:lvlText w:val="o"/>
      <w:lvlJc w:val="left"/>
      <w:pPr>
        <w:ind w:left="1440" w:hanging="360"/>
      </w:pPr>
      <w:rPr>
        <w:rFonts w:ascii="Courier New" w:hAnsi="Courier New" w:hint="default"/>
      </w:rPr>
    </w:lvl>
    <w:lvl w:ilvl="2" w:tplc="9FC26844">
      <w:start w:val="1"/>
      <w:numFmt w:val="bullet"/>
      <w:lvlText w:val=""/>
      <w:lvlJc w:val="left"/>
      <w:pPr>
        <w:ind w:left="2160" w:hanging="360"/>
      </w:pPr>
      <w:rPr>
        <w:rFonts w:ascii="Wingdings" w:hAnsi="Wingdings" w:hint="default"/>
      </w:rPr>
    </w:lvl>
    <w:lvl w:ilvl="3" w:tplc="878CA7FA">
      <w:start w:val="1"/>
      <w:numFmt w:val="bullet"/>
      <w:lvlText w:val=""/>
      <w:lvlJc w:val="left"/>
      <w:pPr>
        <w:ind w:left="2880" w:hanging="360"/>
      </w:pPr>
      <w:rPr>
        <w:rFonts w:ascii="Symbol" w:hAnsi="Symbol" w:hint="default"/>
      </w:rPr>
    </w:lvl>
    <w:lvl w:ilvl="4" w:tplc="B60EEA88">
      <w:start w:val="1"/>
      <w:numFmt w:val="bullet"/>
      <w:lvlText w:val="o"/>
      <w:lvlJc w:val="left"/>
      <w:pPr>
        <w:ind w:left="3600" w:hanging="360"/>
      </w:pPr>
      <w:rPr>
        <w:rFonts w:ascii="Courier New" w:hAnsi="Courier New" w:hint="default"/>
      </w:rPr>
    </w:lvl>
    <w:lvl w:ilvl="5" w:tplc="182224CA">
      <w:start w:val="1"/>
      <w:numFmt w:val="bullet"/>
      <w:lvlText w:val=""/>
      <w:lvlJc w:val="left"/>
      <w:pPr>
        <w:ind w:left="4320" w:hanging="360"/>
      </w:pPr>
      <w:rPr>
        <w:rFonts w:ascii="Wingdings" w:hAnsi="Wingdings" w:hint="default"/>
      </w:rPr>
    </w:lvl>
    <w:lvl w:ilvl="6" w:tplc="E5B29116">
      <w:start w:val="1"/>
      <w:numFmt w:val="bullet"/>
      <w:lvlText w:val=""/>
      <w:lvlJc w:val="left"/>
      <w:pPr>
        <w:ind w:left="5040" w:hanging="360"/>
      </w:pPr>
      <w:rPr>
        <w:rFonts w:ascii="Symbol" w:hAnsi="Symbol" w:hint="default"/>
      </w:rPr>
    </w:lvl>
    <w:lvl w:ilvl="7" w:tplc="8070BF68">
      <w:start w:val="1"/>
      <w:numFmt w:val="bullet"/>
      <w:lvlText w:val="o"/>
      <w:lvlJc w:val="left"/>
      <w:pPr>
        <w:ind w:left="5760" w:hanging="360"/>
      </w:pPr>
      <w:rPr>
        <w:rFonts w:ascii="Courier New" w:hAnsi="Courier New" w:hint="default"/>
      </w:rPr>
    </w:lvl>
    <w:lvl w:ilvl="8" w:tplc="96223C4C">
      <w:start w:val="1"/>
      <w:numFmt w:val="bullet"/>
      <w:lvlText w:val=""/>
      <w:lvlJc w:val="left"/>
      <w:pPr>
        <w:ind w:left="6480" w:hanging="360"/>
      </w:pPr>
      <w:rPr>
        <w:rFonts w:ascii="Wingdings" w:hAnsi="Wingdings" w:hint="default"/>
      </w:rPr>
    </w:lvl>
  </w:abstractNum>
  <w:num w:numId="1" w16cid:durableId="233319333">
    <w:abstractNumId w:val="0"/>
  </w:num>
  <w:num w:numId="2" w16cid:durableId="1857532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115"/>
    <w:rsid w:val="001377FA"/>
    <w:rsid w:val="001C29E9"/>
    <w:rsid w:val="006557D8"/>
    <w:rsid w:val="00675115"/>
    <w:rsid w:val="006C5425"/>
    <w:rsid w:val="007E75FB"/>
    <w:rsid w:val="008C6D68"/>
    <w:rsid w:val="00A26E00"/>
    <w:rsid w:val="00B636C2"/>
    <w:rsid w:val="00BA60D7"/>
    <w:rsid w:val="00C079E9"/>
    <w:rsid w:val="00D44AA6"/>
    <w:rsid w:val="479CE0CB"/>
    <w:rsid w:val="4E9D2E49"/>
    <w:rsid w:val="6A2A9C12"/>
    <w:rsid w:val="7877804C"/>
    <w:rsid w:val="7C6B35A6"/>
    <w:rsid w:val="7F6F8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7D9B"/>
  <w15:chartTrackingRefBased/>
  <w15:docId w15:val="{E4919CF2-4B55-4E0F-9BF8-58CD2220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7D8"/>
  </w:style>
  <w:style w:type="paragraph" w:styleId="Heading1">
    <w:name w:val="heading 1"/>
    <w:basedOn w:val="Normal"/>
    <w:next w:val="Normal"/>
    <w:link w:val="Heading1Char"/>
    <w:uiPriority w:val="9"/>
    <w:qFormat/>
    <w:rsid w:val="006751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51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751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51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51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51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51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51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51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1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51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751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51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51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51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51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51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5115"/>
    <w:rPr>
      <w:rFonts w:eastAsiaTheme="majorEastAsia" w:cstheme="majorBidi"/>
      <w:color w:val="272727" w:themeColor="text1" w:themeTint="D8"/>
    </w:rPr>
  </w:style>
  <w:style w:type="paragraph" w:styleId="Title">
    <w:name w:val="Title"/>
    <w:basedOn w:val="Normal"/>
    <w:next w:val="Normal"/>
    <w:link w:val="TitleChar"/>
    <w:uiPriority w:val="10"/>
    <w:qFormat/>
    <w:rsid w:val="006751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51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51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51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5115"/>
    <w:pPr>
      <w:spacing w:before="160"/>
      <w:jc w:val="center"/>
    </w:pPr>
    <w:rPr>
      <w:i/>
      <w:iCs/>
      <w:color w:val="404040" w:themeColor="text1" w:themeTint="BF"/>
    </w:rPr>
  </w:style>
  <w:style w:type="character" w:customStyle="1" w:styleId="QuoteChar">
    <w:name w:val="Quote Char"/>
    <w:basedOn w:val="DefaultParagraphFont"/>
    <w:link w:val="Quote"/>
    <w:uiPriority w:val="29"/>
    <w:rsid w:val="00675115"/>
    <w:rPr>
      <w:i/>
      <w:iCs/>
      <w:color w:val="404040" w:themeColor="text1" w:themeTint="BF"/>
    </w:rPr>
  </w:style>
  <w:style w:type="paragraph" w:styleId="ListParagraph">
    <w:name w:val="List Paragraph"/>
    <w:basedOn w:val="Normal"/>
    <w:uiPriority w:val="34"/>
    <w:qFormat/>
    <w:rsid w:val="00675115"/>
    <w:pPr>
      <w:ind w:left="720"/>
      <w:contextualSpacing/>
    </w:pPr>
  </w:style>
  <w:style w:type="character" w:styleId="IntenseEmphasis">
    <w:name w:val="Intense Emphasis"/>
    <w:basedOn w:val="DefaultParagraphFont"/>
    <w:uiPriority w:val="21"/>
    <w:qFormat/>
    <w:rsid w:val="00675115"/>
    <w:rPr>
      <w:i/>
      <w:iCs/>
      <w:color w:val="0F4761" w:themeColor="accent1" w:themeShade="BF"/>
    </w:rPr>
  </w:style>
  <w:style w:type="paragraph" w:styleId="IntenseQuote">
    <w:name w:val="Intense Quote"/>
    <w:basedOn w:val="Normal"/>
    <w:next w:val="Normal"/>
    <w:link w:val="IntenseQuoteChar"/>
    <w:uiPriority w:val="30"/>
    <w:qFormat/>
    <w:rsid w:val="006751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5115"/>
    <w:rPr>
      <w:i/>
      <w:iCs/>
      <w:color w:val="0F4761" w:themeColor="accent1" w:themeShade="BF"/>
    </w:rPr>
  </w:style>
  <w:style w:type="character" w:styleId="IntenseReference">
    <w:name w:val="Intense Reference"/>
    <w:basedOn w:val="DefaultParagraphFont"/>
    <w:uiPriority w:val="32"/>
    <w:qFormat/>
    <w:rsid w:val="00675115"/>
    <w:rPr>
      <w:b/>
      <w:bCs/>
      <w:smallCaps/>
      <w:color w:val="0F4761" w:themeColor="accent1" w:themeShade="BF"/>
      <w:spacing w:val="5"/>
    </w:rPr>
  </w:style>
  <w:style w:type="character" w:styleId="Hyperlink">
    <w:name w:val="Hyperlink"/>
    <w:basedOn w:val="DefaultParagraphFont"/>
    <w:uiPriority w:val="99"/>
    <w:unhideWhenUsed/>
    <w:rsid w:val="006557D8"/>
    <w:rPr>
      <w:color w:val="467886" w:themeColor="hyperlink"/>
      <w:u w:val="single"/>
    </w:rPr>
  </w:style>
  <w:style w:type="character" w:styleId="FollowedHyperlink">
    <w:name w:val="FollowedHyperlink"/>
    <w:basedOn w:val="DefaultParagraphFont"/>
    <w:uiPriority w:val="99"/>
    <w:semiHidden/>
    <w:unhideWhenUsed/>
    <w:rsid w:val="006557D8"/>
    <w:rPr>
      <w:color w:val="96607D" w:themeColor="followedHyperlink"/>
      <w:u w:val="single"/>
    </w:rPr>
  </w:style>
  <w:style w:type="character" w:styleId="UnresolvedMention">
    <w:name w:val="Unresolved Mention"/>
    <w:basedOn w:val="DefaultParagraphFont"/>
    <w:uiPriority w:val="99"/>
    <w:semiHidden/>
    <w:unhideWhenUsed/>
    <w:rsid w:val="00A26E00"/>
    <w:rPr>
      <w:color w:val="605E5C"/>
      <w:shd w:val="clear" w:color="auto" w:fill="E1DFDD"/>
    </w:rPr>
  </w:style>
  <w:style w:type="paragraph" w:styleId="NormalWeb">
    <w:name w:val="Normal (Web)"/>
    <w:basedOn w:val="Normal"/>
    <w:uiPriority w:val="99"/>
    <w:semiHidden/>
    <w:unhideWhenUsed/>
    <w:rsid w:val="007E75F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561772">
      <w:bodyDiv w:val="1"/>
      <w:marLeft w:val="0"/>
      <w:marRight w:val="0"/>
      <w:marTop w:val="0"/>
      <w:marBottom w:val="0"/>
      <w:divBdr>
        <w:top w:val="none" w:sz="0" w:space="0" w:color="auto"/>
        <w:left w:val="none" w:sz="0" w:space="0" w:color="auto"/>
        <w:bottom w:val="none" w:sz="0" w:space="0" w:color="auto"/>
        <w:right w:val="none" w:sz="0" w:space="0" w:color="auto"/>
      </w:divBdr>
    </w:div>
    <w:div w:id="113823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irlscoutsofcolorado.org/en/activities/anytime-activities.html/"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olorado.aoa.org/doctor-locator-searc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irlscoutsofcolorado.org/en/activities/anytime-activities.html/" TargetMode="External"/><Relationship Id="rId5" Type="http://schemas.openxmlformats.org/officeDocument/2006/relationships/styles" Target="styles.xml"/><Relationship Id="rId10" Type="http://schemas.openxmlformats.org/officeDocument/2006/relationships/hyperlink" Target="mailto:coa@visioncare.org" TargetMode="External"/><Relationship Id="rId4" Type="http://schemas.openxmlformats.org/officeDocument/2006/relationships/numbering" Target="numbering.xml"/><Relationship Id="rId9" Type="http://schemas.openxmlformats.org/officeDocument/2006/relationships/hyperlink" Target="http://www.lionsclubs.org/EN/how-we-serve/health/sight/eyeglass-recycling.ph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ce5977-c841-49c7-83dc-cdb4647470ba">
      <Terms xmlns="http://schemas.microsoft.com/office/infopath/2007/PartnerControls"/>
    </lcf76f155ced4ddcb4097134ff3c332f>
    <TaxCatchAll xmlns="a4656c97-9890-4e1f-8853-3fd649053a23" xsi:nil="true"/>
    <Region xmlns="1bce5977-c841-49c7-83dc-cdb4647470ba" xsi:nil="true"/>
    <_x0023__x0020_Members_x002f_Pts xmlns="1bce5977-c841-49c7-83dc-cdb4647470ba" xsi:nil="true"/>
    <Caption xmlns="1bce5977-c841-49c7-83dc-cdb4647470b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810504ED64A84A8BAAE2E557A5C600" ma:contentTypeVersion="22" ma:contentTypeDescription="Create a new document." ma:contentTypeScope="" ma:versionID="480c61ca09c2da52eba2f475cf89106e">
  <xsd:schema xmlns:xsd="http://www.w3.org/2001/XMLSchema" xmlns:xs="http://www.w3.org/2001/XMLSchema" xmlns:p="http://schemas.microsoft.com/office/2006/metadata/properties" xmlns:ns2="a4656c97-9890-4e1f-8853-3fd649053a23" xmlns:ns3="1bce5977-c841-49c7-83dc-cdb4647470ba" targetNamespace="http://schemas.microsoft.com/office/2006/metadata/properties" ma:root="true" ma:fieldsID="278ab8a5a9527af2b6f6c67a51760eaf" ns2:_="" ns3:_="">
    <xsd:import namespace="a4656c97-9890-4e1f-8853-3fd649053a23"/>
    <xsd:import namespace="1bce5977-c841-49c7-83dc-cdb4647470b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Caption" minOccurs="0"/>
                <xsd:element ref="ns3:Region" minOccurs="0"/>
                <xsd:element ref="ns3:_x0023__x0020_Members_x002f_Pt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56c97-9890-4e1f-8853-3fd649053a2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TaxCatchAll" ma:index="27" nillable="true" ma:displayName="Taxonomy Catch All Column" ma:hidden="true" ma:list="{213fbea3-f7e2-4b6f-9148-bfa9beeed19e}" ma:internalName="TaxCatchAll" ma:showField="CatchAllData" ma:web="a4656c97-9890-4e1f-8853-3fd649053a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ce5977-c841-49c7-83dc-cdb4647470b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Caption" ma:index="19" nillable="true" ma:displayName="Caption" ma:format="Dropdown" ma:internalName="Caption">
      <xsd:simpleType>
        <xsd:restriction base="dms:Note">
          <xsd:maxLength value="255"/>
        </xsd:restriction>
      </xsd:simpleType>
    </xsd:element>
    <xsd:element name="Region" ma:index="20" nillable="true" ma:displayName="Region" ma:format="Dropdown" ma:internalName="Region">
      <xsd:simpleType>
        <xsd:restriction base="dms:Text">
          <xsd:maxLength value="255"/>
        </xsd:restriction>
      </xsd:simpleType>
    </xsd:element>
    <xsd:element name="_x0023__x0020_Members_x002f_Pts" ma:index="21" nillable="true" ma:displayName="# Members/Pts" ma:format="Dropdown" ma:internalName="_x0023__x0020_Members_x002f_Pts" ma:percentage="FALSE">
      <xsd:simpleType>
        <xsd:restriction base="dms:Number"/>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00486a-9b72-42eb-9e82-a10ca923f3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BB8558-F642-4C40-9E63-D5DAEA06D39F}">
  <ds:schemaRefs>
    <ds:schemaRef ds:uri="http://schemas.microsoft.com/office/2006/metadata/properties"/>
    <ds:schemaRef ds:uri="http://schemas.microsoft.com/office/infopath/2007/PartnerControls"/>
    <ds:schemaRef ds:uri="1bce5977-c841-49c7-83dc-cdb4647470ba"/>
    <ds:schemaRef ds:uri="a4656c97-9890-4e1f-8853-3fd649053a23"/>
  </ds:schemaRefs>
</ds:datastoreItem>
</file>

<file path=customXml/itemProps2.xml><?xml version="1.0" encoding="utf-8"?>
<ds:datastoreItem xmlns:ds="http://schemas.openxmlformats.org/officeDocument/2006/customXml" ds:itemID="{71A6AB3F-F9FD-4308-A211-914BBC270225}">
  <ds:schemaRefs>
    <ds:schemaRef ds:uri="http://schemas.microsoft.com/sharepoint/v3/contenttype/forms"/>
  </ds:schemaRefs>
</ds:datastoreItem>
</file>

<file path=customXml/itemProps3.xml><?xml version="1.0" encoding="utf-8"?>
<ds:datastoreItem xmlns:ds="http://schemas.openxmlformats.org/officeDocument/2006/customXml" ds:itemID="{128E3FDF-71B2-4FFC-9639-D3A2F0F10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56c97-9890-4e1f-8853-3fd649053a23"/>
    <ds:schemaRef ds:uri="1bce5977-c841-49c7-83dc-cdb4647470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493</Words>
  <Characters>2816</Characters>
  <Application>Microsoft Office Word</Application>
  <DocSecurity>0</DocSecurity>
  <Lines>23</Lines>
  <Paragraphs>6</Paragraphs>
  <ScaleCrop>false</ScaleCrop>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 Catlin</dc:creator>
  <cp:keywords/>
  <dc:description/>
  <cp:lastModifiedBy>Kelli Catlin</cp:lastModifiedBy>
  <cp:revision>11</cp:revision>
  <dcterms:created xsi:type="dcterms:W3CDTF">2024-05-07T18:34:00Z</dcterms:created>
  <dcterms:modified xsi:type="dcterms:W3CDTF">2024-09-17T17:50:00Z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0x010100A1810504ED64A84A8BAAE2E557A5C600</vt:lpwstr>
  </property>
  <property fmtid="{D5CDD505-2E9C-101B-9397-08002B2CF9AE}" pid="3" name="MediaServiceImageTags">
    <vt:lpwstr/>
  </property>
</Properties>
</file>